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9B" w:rsidRPr="0036021C" w:rsidRDefault="00C92D72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440D9B" w:rsidRPr="0036021C" w:rsidRDefault="00C92D72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440D9B" w:rsidRPr="0036021C" w:rsidRDefault="00C92D72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 </w:t>
      </w:r>
      <w:r w:rsidR="00C92D72">
        <w:rPr>
          <w:rFonts w:ascii="Times New Roman" w:eastAsia="Times New Roman" w:hAnsi="Times New Roman"/>
          <w:sz w:val="24"/>
          <w:szCs w:val="24"/>
        </w:rPr>
        <w:t>Broj</w:t>
      </w:r>
      <w:r>
        <w:rPr>
          <w:rFonts w:ascii="Times New Roman" w:eastAsia="Times New Roman" w:hAnsi="Times New Roman"/>
          <w:sz w:val="24"/>
          <w:szCs w:val="24"/>
        </w:rPr>
        <w:t>: 06-2/</w:t>
      </w:r>
      <w:r>
        <w:rPr>
          <w:rFonts w:ascii="Times New Roman" w:eastAsia="Times New Roman" w:hAnsi="Times New Roman"/>
          <w:sz w:val="24"/>
          <w:szCs w:val="24"/>
          <w:lang w:val="en-US"/>
        </w:rPr>
        <w:t>399</w:t>
      </w:r>
      <w:r w:rsidRPr="0036021C">
        <w:rPr>
          <w:rFonts w:ascii="Times New Roman" w:eastAsia="Times New Roman" w:hAnsi="Times New Roman"/>
          <w:sz w:val="24"/>
          <w:szCs w:val="24"/>
        </w:rPr>
        <w:t>-21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C92D72">
        <w:rPr>
          <w:rFonts w:ascii="Times New Roman" w:eastAsia="Times New Roman" w:hAnsi="Times New Roman"/>
          <w:sz w:val="24"/>
          <w:szCs w:val="24"/>
        </w:rPr>
        <w:t>oktobar</w:t>
      </w:r>
      <w:proofErr w:type="gramEnd"/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36021C">
        <w:rPr>
          <w:rFonts w:ascii="Times New Roman" w:eastAsia="Times New Roman" w:hAnsi="Times New Roman"/>
          <w:sz w:val="24"/>
          <w:szCs w:val="24"/>
        </w:rPr>
        <w:t>2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440D9B" w:rsidRPr="0036021C" w:rsidRDefault="00C92D72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C92D72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440D9B" w:rsidRPr="0036021C" w:rsidRDefault="00440D9B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440D9B" w:rsidRPr="0036021C" w:rsidRDefault="00C92D72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0D9B">
        <w:rPr>
          <w:rFonts w:ascii="Times New Roman" w:eastAsia="Times New Roman" w:hAnsi="Times New Roman"/>
          <w:sz w:val="24"/>
          <w:szCs w:val="24"/>
        </w:rPr>
        <w:t>4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OKTOBRA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>21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12,0</w:t>
      </w:r>
      <w:r w:rsidR="00973F0A">
        <w:rPr>
          <w:rFonts w:ascii="Times New Roman" w:eastAsia="Times New Roman" w:hAnsi="Times New Roman"/>
          <w:sz w:val="24"/>
          <w:szCs w:val="24"/>
        </w:rPr>
        <w:t>0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0D9B" w:rsidRPr="0036021C" w:rsidRDefault="00440D9B" w:rsidP="00440D9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Žarko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Bogatinović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Gojko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Palalić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Dragana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Radinović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Marija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Todorović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Marko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Mladenović</w:t>
      </w:r>
      <w:r w:rsidR="0079395B">
        <w:rPr>
          <w:rFonts w:ascii="Times New Roman" w:eastAsia="Times New Roman" w:hAnsi="Times New Roman"/>
          <w:sz w:val="24"/>
          <w:szCs w:val="24"/>
        </w:rPr>
        <w:t>,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Tomislav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Janković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Jelena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Obradović</w:t>
      </w:r>
      <w:r w:rsidR="0079395B">
        <w:rPr>
          <w:rFonts w:ascii="Times New Roman" w:eastAsia="Times New Roman" w:hAnsi="Times New Roman"/>
          <w:sz w:val="24"/>
          <w:szCs w:val="24"/>
        </w:rPr>
        <w:t>,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Nevenka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Kostadinova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Akoš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Ujhelji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Mina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Kitanović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kao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zamenici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članova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Odbora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 w:rsidR="00C92D72">
        <w:rPr>
          <w:rFonts w:ascii="Times New Roman" w:eastAsia="Times New Roman" w:hAnsi="Times New Roman"/>
          <w:sz w:val="24"/>
          <w:szCs w:val="24"/>
        </w:rPr>
        <w:t>Nataša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Ivanović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(</w:t>
      </w:r>
      <w:r w:rsidR="00C92D72">
        <w:rPr>
          <w:rFonts w:ascii="Times New Roman" w:eastAsia="Times New Roman" w:hAnsi="Times New Roman"/>
          <w:sz w:val="24"/>
          <w:szCs w:val="24"/>
        </w:rPr>
        <w:t>zamenik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člana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Vesne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Krišanov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), </w:t>
      </w:r>
      <w:r w:rsidR="00C92D72">
        <w:rPr>
          <w:rFonts w:ascii="Times New Roman" w:eastAsia="Times New Roman" w:hAnsi="Times New Roman"/>
          <w:sz w:val="24"/>
          <w:szCs w:val="24"/>
        </w:rPr>
        <w:t>Olja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Petrović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(</w:t>
      </w:r>
      <w:r w:rsidR="00C92D72">
        <w:rPr>
          <w:rFonts w:ascii="Times New Roman" w:eastAsia="Times New Roman" w:hAnsi="Times New Roman"/>
          <w:sz w:val="24"/>
          <w:szCs w:val="24"/>
        </w:rPr>
        <w:t>zamenik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člana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Marka</w:t>
      </w:r>
      <w:r w:rsidR="007D4D1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Parezanovića</w:t>
      </w:r>
      <w:r w:rsidR="007D4D13">
        <w:rPr>
          <w:rFonts w:ascii="Times New Roman" w:eastAsia="Times New Roman" w:hAnsi="Times New Roman"/>
          <w:sz w:val="24"/>
          <w:szCs w:val="24"/>
        </w:rPr>
        <w:t>)</w:t>
      </w:r>
      <w:r w:rsidR="0079395B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Dušan</w:t>
      </w:r>
      <w:r w:rsidR="0079395B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Marić</w:t>
      </w:r>
      <w:r w:rsidR="0079395B">
        <w:rPr>
          <w:rFonts w:ascii="Times New Roman" w:eastAsia="Times New Roman" w:hAnsi="Times New Roman"/>
          <w:sz w:val="24"/>
          <w:szCs w:val="24"/>
        </w:rPr>
        <w:t xml:space="preserve"> (</w:t>
      </w:r>
      <w:r w:rsidR="00C92D72">
        <w:rPr>
          <w:rFonts w:ascii="Times New Roman" w:eastAsia="Times New Roman" w:hAnsi="Times New Roman"/>
          <w:sz w:val="24"/>
          <w:szCs w:val="24"/>
        </w:rPr>
        <w:t>zamenik</w:t>
      </w:r>
      <w:r w:rsidR="0079395B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člana</w:t>
      </w:r>
      <w:r w:rsidR="0079395B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Jelene</w:t>
      </w:r>
      <w:r w:rsidR="0079395B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Obradović</w:t>
      </w:r>
      <w:r w:rsidR="0079395B">
        <w:rPr>
          <w:rFonts w:ascii="Times New Roman" w:eastAsia="Times New Roman" w:hAnsi="Times New Roman"/>
          <w:sz w:val="24"/>
          <w:szCs w:val="24"/>
        </w:rPr>
        <w:t>)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="00AE14D3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Goran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Tasić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(</w:t>
      </w:r>
      <w:r w:rsidR="00C92D72">
        <w:rPr>
          <w:rFonts w:ascii="Times New Roman" w:eastAsia="Times New Roman" w:hAnsi="Times New Roman"/>
          <w:sz w:val="24"/>
          <w:szCs w:val="24"/>
        </w:rPr>
        <w:t>zamenik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člana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Aleksandre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Pavlović</w:t>
      </w:r>
      <w:r w:rsidR="00B1682E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Marković</w:t>
      </w:r>
      <w:r w:rsidR="00B1682E">
        <w:rPr>
          <w:rFonts w:ascii="Times New Roman" w:eastAsia="Times New Roman" w:hAnsi="Times New Roman"/>
          <w:sz w:val="24"/>
          <w:szCs w:val="24"/>
        </w:rPr>
        <w:t>)</w:t>
      </w:r>
      <w:r w:rsidRPr="0036021C">
        <w:rPr>
          <w:rFonts w:ascii="Times New Roman" w:eastAsia="Times New Roman" w:hAnsi="Times New Roman"/>
          <w:sz w:val="24"/>
          <w:szCs w:val="24"/>
        </w:rPr>
        <w:t>.</w:t>
      </w: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C92D72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Ljubinko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Rakonjac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Vesna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Krišanov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Parezanović</w:t>
      </w:r>
      <w:r w:rsidR="00FC1BC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Jugović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>,</w:t>
      </w:r>
      <w:r w:rsidR="007D4D13" w:rsidRPr="007D4D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Dragan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="007D4D13"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Jasmina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Karanac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</w:r>
      <w:r w:rsidR="00C92D72">
        <w:rPr>
          <w:rFonts w:ascii="Times New Roman" w:eastAsia="Times New Roman" w:hAnsi="Times New Roman"/>
          <w:sz w:val="24"/>
          <w:szCs w:val="24"/>
        </w:rPr>
        <w:t>Sednici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su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prisustvovale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predstavnice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Ministarstva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za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zaštitu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životne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sredine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 w:rsidR="00C92D72">
        <w:rPr>
          <w:rFonts w:ascii="Times New Roman" w:eastAsia="Times New Roman" w:hAnsi="Times New Roman"/>
          <w:sz w:val="24"/>
          <w:szCs w:val="24"/>
        </w:rPr>
        <w:t>Aleksandra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Imširagić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Đurić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pomoćnik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ministra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Slađana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Brđić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šef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Odseka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za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zaštitu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od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buke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vibracija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nejonizujućih</w:t>
      </w:r>
      <w:r w:rsidR="00FC1BC6" w:rsidRPr="00FC1BC6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zračenja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kao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predstavnice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Zelene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stolice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 w:rsidR="00C92D72">
        <w:rPr>
          <w:rFonts w:ascii="Times New Roman" w:eastAsia="Times New Roman" w:hAnsi="Times New Roman"/>
          <w:sz w:val="24"/>
          <w:szCs w:val="24"/>
        </w:rPr>
        <w:t>Ivana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Jovčić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>(</w:t>
      </w:r>
      <w:r w:rsidR="00C92D72">
        <w:rPr>
          <w:rFonts w:ascii="Times New Roman" w:hAnsi="Times New Roman"/>
          <w:sz w:val="24"/>
        </w:rPr>
        <w:t>Centar</w:t>
      </w:r>
      <w:r w:rsidR="006F5C5A">
        <w:rPr>
          <w:rFonts w:ascii="Times New Roman" w:hAnsi="Times New Roman"/>
          <w:sz w:val="24"/>
        </w:rPr>
        <w:t xml:space="preserve"> </w:t>
      </w:r>
      <w:r w:rsidR="00C92D72">
        <w:rPr>
          <w:rFonts w:ascii="Times New Roman" w:hAnsi="Times New Roman"/>
          <w:sz w:val="24"/>
        </w:rPr>
        <w:t>za</w:t>
      </w:r>
      <w:r w:rsidR="006F5C5A">
        <w:rPr>
          <w:rFonts w:ascii="Times New Roman" w:hAnsi="Times New Roman"/>
          <w:sz w:val="24"/>
        </w:rPr>
        <w:t xml:space="preserve"> </w:t>
      </w:r>
      <w:r w:rsidR="00C92D72">
        <w:rPr>
          <w:rFonts w:ascii="Times New Roman" w:hAnsi="Times New Roman"/>
          <w:sz w:val="24"/>
        </w:rPr>
        <w:t>unapređenje</w:t>
      </w:r>
      <w:r w:rsidR="006F5C5A">
        <w:rPr>
          <w:rFonts w:ascii="Times New Roman" w:hAnsi="Times New Roman"/>
          <w:sz w:val="24"/>
        </w:rPr>
        <w:t xml:space="preserve"> </w:t>
      </w:r>
      <w:r w:rsidR="00C92D72">
        <w:rPr>
          <w:rFonts w:ascii="Times New Roman" w:hAnsi="Times New Roman"/>
          <w:sz w:val="24"/>
        </w:rPr>
        <w:t>životne</w:t>
      </w:r>
      <w:r w:rsidR="006F5C5A">
        <w:rPr>
          <w:rFonts w:ascii="Times New Roman" w:hAnsi="Times New Roman"/>
          <w:sz w:val="24"/>
        </w:rPr>
        <w:t xml:space="preserve"> </w:t>
      </w:r>
      <w:r w:rsidR="00C92D72">
        <w:rPr>
          <w:rFonts w:ascii="Times New Roman" w:hAnsi="Times New Roman"/>
          <w:sz w:val="24"/>
        </w:rPr>
        <w:t>sredine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) </w:t>
      </w:r>
      <w:r w:rsidR="00C92D72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Asja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Francicski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>(</w:t>
      </w:r>
      <w:r w:rsidR="00C92D72">
        <w:rPr>
          <w:rFonts w:ascii="Times New Roman" w:eastAsia="Times New Roman" w:hAnsi="Times New Roman"/>
          <w:sz w:val="24"/>
          <w:szCs w:val="24"/>
        </w:rPr>
        <w:t>Mladi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istraživači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srbije</w:t>
      </w:r>
      <w:r w:rsidRPr="0036021C">
        <w:rPr>
          <w:rFonts w:ascii="Times New Roman" w:eastAsia="Times New Roman" w:hAnsi="Times New Roman"/>
          <w:sz w:val="24"/>
          <w:szCs w:val="24"/>
        </w:rPr>
        <w:t>).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440D9B" w:rsidP="00440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</w:r>
      <w:r w:rsidR="00C92D72">
        <w:rPr>
          <w:rFonts w:ascii="Times New Roman" w:eastAsia="Times New Roman" w:hAnsi="Times New Roman"/>
          <w:sz w:val="24"/>
          <w:szCs w:val="24"/>
        </w:rPr>
        <w:t>Na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predlog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predsedavajućeg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92D72">
        <w:rPr>
          <w:rFonts w:ascii="Times New Roman" w:eastAsia="Times New Roman" w:hAnsi="Times New Roman"/>
          <w:sz w:val="24"/>
          <w:szCs w:val="24"/>
        </w:rPr>
        <w:t>jednoglasno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</w:rPr>
        <w:t>usvojen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je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</w:rPr>
        <w:t>sledeći</w:t>
      </w:r>
      <w:r w:rsidRPr="0036021C">
        <w:rPr>
          <w:rFonts w:ascii="Times New Roman" w:eastAsia="Times New Roman" w:hAnsi="Times New Roman"/>
          <w:sz w:val="24"/>
          <w:szCs w:val="24"/>
        </w:rPr>
        <w:t>: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C92D72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440D9B" w:rsidRPr="0036021C" w:rsidRDefault="00440D9B" w:rsidP="00440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C92D72" w:rsidP="00440D9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6F5C5A">
        <w:rPr>
          <w:lang w:val="sr-Cyrl-CS"/>
        </w:rPr>
        <w:t xml:space="preserve"> </w:t>
      </w:r>
      <w:r>
        <w:rPr>
          <w:lang w:val="sr-Cyrl-CS"/>
        </w:rPr>
        <w:t>Predloga</w:t>
      </w:r>
      <w:r w:rsidR="006F5C5A">
        <w:rPr>
          <w:lang w:val="sr-Cyrl-CS"/>
        </w:rPr>
        <w:t xml:space="preserve"> </w:t>
      </w:r>
      <w:r>
        <w:rPr>
          <w:lang w:val="sr-Cyrl-CS"/>
        </w:rPr>
        <w:t>zakona</w:t>
      </w:r>
      <w:r w:rsidR="006F5C5A">
        <w:rPr>
          <w:lang w:val="sr-Cyrl-CS"/>
        </w:rPr>
        <w:t xml:space="preserve"> </w:t>
      </w:r>
      <w:r>
        <w:rPr>
          <w:lang w:val="sr-Cyrl-CS"/>
        </w:rPr>
        <w:t>o</w:t>
      </w:r>
      <w:r w:rsidR="006F5C5A">
        <w:rPr>
          <w:lang w:val="sr-Cyrl-CS"/>
        </w:rPr>
        <w:t xml:space="preserve"> </w:t>
      </w:r>
      <w:r>
        <w:rPr>
          <w:lang w:val="sr-Cyrl-CS"/>
        </w:rPr>
        <w:t>zaštiti</w:t>
      </w:r>
      <w:r w:rsidR="006F5C5A">
        <w:rPr>
          <w:lang w:val="sr-Cyrl-CS"/>
        </w:rPr>
        <w:t xml:space="preserve"> </w:t>
      </w:r>
      <w:r>
        <w:rPr>
          <w:lang w:val="sr-Cyrl-CS"/>
        </w:rPr>
        <w:t>od</w:t>
      </w:r>
      <w:r w:rsidR="006F5C5A">
        <w:rPr>
          <w:lang w:val="sr-Cyrl-CS"/>
        </w:rPr>
        <w:t xml:space="preserve"> </w:t>
      </w:r>
      <w:r>
        <w:rPr>
          <w:lang w:val="sr-Cyrl-CS"/>
        </w:rPr>
        <w:t>buke</w:t>
      </w:r>
      <w:r w:rsidR="006F5C5A">
        <w:rPr>
          <w:lang w:val="sr-Cyrl-CS"/>
        </w:rPr>
        <w:t xml:space="preserve"> </w:t>
      </w:r>
      <w:r>
        <w:rPr>
          <w:lang w:val="sr-Cyrl-CS"/>
        </w:rPr>
        <w:t>u</w:t>
      </w:r>
      <w:r w:rsidR="006F5C5A">
        <w:rPr>
          <w:lang w:val="sr-Cyrl-CS"/>
        </w:rPr>
        <w:t xml:space="preserve"> </w:t>
      </w:r>
      <w:r>
        <w:rPr>
          <w:lang w:val="sr-Cyrl-CS"/>
        </w:rPr>
        <w:t>životnoj</w:t>
      </w:r>
      <w:r w:rsidR="006F5C5A">
        <w:rPr>
          <w:lang w:val="sr-Cyrl-CS"/>
        </w:rPr>
        <w:t xml:space="preserve"> </w:t>
      </w:r>
      <w:r>
        <w:rPr>
          <w:lang w:val="sr-Cyrl-CS"/>
        </w:rPr>
        <w:t>sredini</w:t>
      </w:r>
      <w:r w:rsidR="006F5C5A">
        <w:rPr>
          <w:lang w:val="sr-Cyrl-CS"/>
        </w:rPr>
        <w:t xml:space="preserve">, </w:t>
      </w:r>
      <w:r>
        <w:rPr>
          <w:lang w:val="sr-Cyrl-CS"/>
        </w:rPr>
        <w:t>koji</w:t>
      </w:r>
      <w:r w:rsidR="006F5C5A">
        <w:rPr>
          <w:lang w:val="sr-Cyrl-CS"/>
        </w:rPr>
        <w:t xml:space="preserve"> </w:t>
      </w:r>
      <w:r>
        <w:rPr>
          <w:lang w:val="sr-Cyrl-CS"/>
        </w:rPr>
        <w:t>je</w:t>
      </w:r>
      <w:r w:rsidR="006F5C5A">
        <w:rPr>
          <w:lang w:val="sr-Cyrl-CS"/>
        </w:rPr>
        <w:t xml:space="preserve"> </w:t>
      </w:r>
      <w:r>
        <w:rPr>
          <w:lang w:val="sr-Cyrl-CS"/>
        </w:rPr>
        <w:t>podnela</w:t>
      </w:r>
      <w:r w:rsidR="006F5C5A">
        <w:rPr>
          <w:lang w:val="sr-Cyrl-CS"/>
        </w:rPr>
        <w:t xml:space="preserve"> </w:t>
      </w:r>
      <w:r>
        <w:rPr>
          <w:lang w:val="sr-Cyrl-CS"/>
        </w:rPr>
        <w:t>Vlada</w:t>
      </w:r>
      <w:r w:rsidR="006F5C5A">
        <w:rPr>
          <w:lang w:val="sr-Cyrl-CS"/>
        </w:rPr>
        <w:t xml:space="preserve">, </w:t>
      </w:r>
      <w:r>
        <w:rPr>
          <w:lang w:val="sr-Cyrl-CS"/>
        </w:rPr>
        <w:t>u</w:t>
      </w:r>
      <w:r w:rsidR="006F5C5A">
        <w:rPr>
          <w:lang w:val="sr-Cyrl-CS"/>
        </w:rPr>
        <w:t xml:space="preserve"> </w:t>
      </w:r>
      <w:r>
        <w:rPr>
          <w:lang w:val="sr-Cyrl-CS"/>
        </w:rPr>
        <w:t>načelu</w:t>
      </w:r>
      <w:r w:rsidR="00FC1BC6">
        <w:rPr>
          <w:lang w:val="sr-Cyrl-CS"/>
        </w:rPr>
        <w:t>;</w:t>
      </w:r>
    </w:p>
    <w:p w:rsidR="00440D9B" w:rsidRPr="0036021C" w:rsidRDefault="00C92D72" w:rsidP="0044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Razno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C92D72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14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6F5C5A">
        <w:rPr>
          <w:rFonts w:ascii="Times New Roman" w:eastAsia="Times New Roman" w:hAnsi="Times New Roman"/>
          <w:sz w:val="24"/>
          <w:szCs w:val="24"/>
        </w:rPr>
        <w:t xml:space="preserve"> 9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septembra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440D9B" w:rsidRPr="0036021C">
        <w:rPr>
          <w:rFonts w:ascii="Times New Roman" w:eastAsia="Times New Roman" w:hAnsi="Times New Roman"/>
          <w:sz w:val="24"/>
          <w:szCs w:val="24"/>
        </w:rPr>
        <w:t>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40D9B" w:rsidRPr="0036021C" w:rsidRDefault="00C92D72" w:rsidP="00440D9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440D9B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440D9B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440D9B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440D9B" w:rsidRPr="0036021C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440D9B"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Razmatranje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Predloga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zakona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zaštiti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od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buke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životnoj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sredini</w:t>
      </w:r>
      <w:r w:rsidR="006F5C5A" w:rsidRPr="006F5C5A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koji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je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podnela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Vlada</w:t>
      </w:r>
      <w:r w:rsidR="006F5C5A" w:rsidRPr="006F5C5A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u</w:t>
      </w:r>
      <w:r w:rsidR="006F5C5A" w:rsidRPr="006F5C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načelu</w:t>
      </w:r>
      <w:r w:rsidR="006F5C5A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F1175" w:rsidRDefault="00C92D72" w:rsidP="00440D9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Imširagić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440D9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predstavila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40D9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podsetivši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osnovni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donošenja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usklađivanje</w:t>
      </w:r>
      <w:r w:rsidR="00FC1BC6">
        <w:rPr>
          <w:rFonts w:ascii="Times New Roman" w:hAnsi="Times New Roman"/>
          <w:sz w:val="24"/>
          <w:szCs w:val="24"/>
        </w:rPr>
        <w:t>,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potpuno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transponovanje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Direktive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 w:rsidR="00250FD0">
        <w:rPr>
          <w:rFonts w:ascii="Times New Roman" w:hAnsi="Times New Roman"/>
          <w:sz w:val="24"/>
          <w:szCs w:val="24"/>
        </w:rPr>
        <w:t>2002/49/</w:t>
      </w:r>
      <w:r>
        <w:rPr>
          <w:rFonts w:ascii="Times New Roman" w:hAnsi="Times New Roman"/>
          <w:sz w:val="24"/>
          <w:szCs w:val="24"/>
        </w:rPr>
        <w:t>EZ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Evropskog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parlamenta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proceni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upravljanju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bukom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životnoj</w:t>
      </w:r>
      <w:r w:rsidR="006B3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sredini</w:t>
      </w:r>
      <w:r w:rsidR="006B3B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Cilj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donošenja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utvrđivanje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ostvarivanje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izbegla</w:t>
      </w:r>
      <w:r w:rsidR="00250F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sprečila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smanjila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štetna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dejstva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250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250FD0">
        <w:rPr>
          <w:rFonts w:ascii="Times New Roman" w:hAnsi="Times New Roman"/>
          <w:sz w:val="24"/>
          <w:szCs w:val="24"/>
        </w:rPr>
        <w:t>.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Direktiva</w:t>
      </w:r>
      <w:r w:rsidR="00DC2F84">
        <w:rPr>
          <w:rFonts w:ascii="Times New Roman" w:hAnsi="Times New Roman"/>
          <w:sz w:val="24"/>
          <w:szCs w:val="24"/>
        </w:rPr>
        <w:t xml:space="preserve"> 2002/49/</w:t>
      </w:r>
      <w:r>
        <w:rPr>
          <w:rFonts w:ascii="Times New Roman" w:hAnsi="Times New Roman"/>
          <w:sz w:val="24"/>
          <w:szCs w:val="24"/>
        </w:rPr>
        <w:t>EZ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vođenje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DC2F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uvodi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obavezu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strateških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karata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DC2F84">
        <w:rPr>
          <w:rFonts w:ascii="Times New Roman" w:hAnsi="Times New Roman"/>
          <w:sz w:val="24"/>
          <w:szCs w:val="24"/>
        </w:rPr>
        <w:t>,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složeni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ekvivalentni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zvučni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DC2F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veče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noć</w:t>
      </w:r>
      <w:r w:rsidR="00DC2F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zatim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obavezu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javnosti</w:t>
      </w:r>
      <w:r w:rsidR="00DC2F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rokove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dostavljanje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DC2F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Istakla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trenutno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transponovano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DC2F84">
        <w:rPr>
          <w:rFonts w:ascii="Times New Roman" w:hAnsi="Times New Roman"/>
          <w:sz w:val="24"/>
          <w:szCs w:val="24"/>
        </w:rPr>
        <w:t xml:space="preserve"> 44% </w:t>
      </w:r>
      <w:r>
        <w:rPr>
          <w:rFonts w:ascii="Times New Roman" w:hAnsi="Times New Roman"/>
          <w:sz w:val="24"/>
          <w:szCs w:val="24"/>
        </w:rPr>
        <w:t>Direktive</w:t>
      </w:r>
      <w:r w:rsidR="00DC2F84">
        <w:rPr>
          <w:rFonts w:ascii="Times New Roman" w:hAnsi="Times New Roman"/>
          <w:sz w:val="24"/>
          <w:szCs w:val="24"/>
        </w:rPr>
        <w:t xml:space="preserve"> 2002/49/</w:t>
      </w:r>
      <w:r>
        <w:rPr>
          <w:rFonts w:ascii="Times New Roman" w:hAnsi="Times New Roman"/>
          <w:sz w:val="24"/>
          <w:szCs w:val="24"/>
        </w:rPr>
        <w:t>EZ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podsetila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2F84">
        <w:rPr>
          <w:rFonts w:ascii="Times New Roman" w:hAnsi="Times New Roman"/>
          <w:sz w:val="24"/>
          <w:szCs w:val="24"/>
        </w:rPr>
        <w:t xml:space="preserve"> 2014.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sprovelo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detaljnu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analizu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usklađenosti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propisima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FC1BC6">
        <w:rPr>
          <w:rFonts w:ascii="Times New Roman" w:hAnsi="Times New Roman"/>
          <w:sz w:val="24"/>
          <w:szCs w:val="24"/>
        </w:rPr>
        <w:t>,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411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411C60">
        <w:rPr>
          <w:rFonts w:ascii="Times New Roman" w:hAnsi="Times New Roman"/>
          <w:sz w:val="24"/>
          <w:szCs w:val="24"/>
        </w:rPr>
        <w:t xml:space="preserve"> </w:t>
      </w:r>
      <w:r w:rsidR="00411C60">
        <w:rPr>
          <w:rFonts w:ascii="Times New Roman" w:hAnsi="Times New Roman"/>
          <w:sz w:val="24"/>
          <w:szCs w:val="24"/>
          <w:lang w:val="en-US"/>
        </w:rPr>
        <w:t xml:space="preserve">ENVAP </w:t>
      </w:r>
      <w:r>
        <w:rPr>
          <w:rFonts w:ascii="Times New Roman" w:hAnsi="Times New Roman"/>
          <w:sz w:val="24"/>
          <w:szCs w:val="24"/>
        </w:rPr>
        <w:t>i</w:t>
      </w:r>
      <w:r w:rsidR="00411C60">
        <w:rPr>
          <w:rFonts w:ascii="Times New Roman" w:hAnsi="Times New Roman"/>
          <w:sz w:val="24"/>
          <w:szCs w:val="24"/>
        </w:rPr>
        <w:t xml:space="preserve"> </w:t>
      </w:r>
      <w:r w:rsidR="00411C60">
        <w:rPr>
          <w:rFonts w:ascii="Times New Roman" w:hAnsi="Times New Roman"/>
          <w:sz w:val="24"/>
          <w:szCs w:val="24"/>
          <w:lang w:val="en-US"/>
        </w:rPr>
        <w:t>PLAC</w:t>
      </w:r>
      <w:r w:rsidR="00DC2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411C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Ovim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propisuju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zvučne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1E1A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uslovi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ovlašćivanje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stručnih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1E1A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davanje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planove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vršenje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kontrola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primenom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1E1A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Što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pojedinačnih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FC1BC6">
        <w:rPr>
          <w:rFonts w:ascii="Times New Roman" w:hAnsi="Times New Roman"/>
          <w:sz w:val="24"/>
          <w:szCs w:val="24"/>
        </w:rPr>
        <w:t>,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pravno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vlasnik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dužno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1E1A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podnese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FC1BC6">
        <w:rPr>
          <w:rFonts w:ascii="Times New Roman" w:hAnsi="Times New Roman"/>
          <w:sz w:val="24"/>
          <w:szCs w:val="24"/>
        </w:rPr>
        <w:t>,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obezbedi</w:t>
      </w:r>
      <w:r w:rsidR="001E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zvučne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426C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Novina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uvodi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nivoa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ugostiteljskog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objekta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izvrši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komunalni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milicionar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uređajem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1927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Kada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okupljanjima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manfestacijama</w:t>
      </w:r>
      <w:r w:rsidR="00FC1BC6">
        <w:rPr>
          <w:rFonts w:ascii="Times New Roman" w:hAnsi="Times New Roman"/>
          <w:sz w:val="24"/>
          <w:szCs w:val="24"/>
        </w:rPr>
        <w:t>,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organizatori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dužni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ih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prijave</w:t>
      </w:r>
      <w:r w:rsidR="00522FFF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dana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unapred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utvrđenim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merama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22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426C8D">
        <w:rPr>
          <w:rFonts w:ascii="Times New Roman" w:hAnsi="Times New Roman"/>
          <w:sz w:val="24"/>
          <w:szCs w:val="24"/>
        </w:rPr>
        <w:t>.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Naglasila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nalaže</w:t>
      </w:r>
      <w:r w:rsidR="0035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subjekti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dužni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javnosti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obezbede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jasan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informacijama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podacima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strateških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karata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akcionih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planova</w:t>
      </w:r>
      <w:r w:rsidR="00C20724">
        <w:rPr>
          <w:rFonts w:ascii="Times New Roman" w:hAnsi="Times New Roman"/>
          <w:sz w:val="24"/>
          <w:szCs w:val="24"/>
        </w:rPr>
        <w:t>.</w:t>
      </w:r>
      <w:r w:rsidR="0042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kraju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FC1BC6">
        <w:rPr>
          <w:rFonts w:ascii="Times New Roman" w:hAnsi="Times New Roman"/>
          <w:sz w:val="24"/>
          <w:szCs w:val="24"/>
        </w:rPr>
        <w:t>,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predloženim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transponovanje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Direktive</w:t>
      </w:r>
      <w:r w:rsidR="00C20724">
        <w:rPr>
          <w:rFonts w:ascii="Times New Roman" w:hAnsi="Times New Roman"/>
          <w:sz w:val="24"/>
          <w:szCs w:val="24"/>
        </w:rPr>
        <w:t xml:space="preserve"> 2002/49/</w:t>
      </w:r>
      <w:r>
        <w:rPr>
          <w:rFonts w:ascii="Times New Roman" w:hAnsi="Times New Roman"/>
          <w:sz w:val="24"/>
          <w:szCs w:val="24"/>
        </w:rPr>
        <w:t>EZ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Direktive</w:t>
      </w:r>
      <w:r w:rsidR="00C20724">
        <w:rPr>
          <w:rFonts w:ascii="Times New Roman" w:hAnsi="Times New Roman"/>
          <w:sz w:val="24"/>
          <w:szCs w:val="24"/>
        </w:rPr>
        <w:t xml:space="preserve"> 2015/996/</w:t>
      </w:r>
      <w:r>
        <w:rPr>
          <w:rFonts w:ascii="Times New Roman" w:hAnsi="Times New Roman"/>
          <w:sz w:val="24"/>
          <w:szCs w:val="24"/>
        </w:rPr>
        <w:t>EU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2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usklađenost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postignuta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usvajanjem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Pravilnika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preneti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pozvati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Direktivu</w:t>
      </w:r>
      <w:r w:rsidR="003214CE">
        <w:rPr>
          <w:rFonts w:ascii="Times New Roman" w:hAnsi="Times New Roman"/>
          <w:sz w:val="24"/>
          <w:szCs w:val="24"/>
        </w:rPr>
        <w:t xml:space="preserve"> 2015/996 </w:t>
      </w:r>
      <w:r>
        <w:rPr>
          <w:rFonts w:ascii="Times New Roman" w:hAnsi="Times New Roman"/>
          <w:sz w:val="24"/>
          <w:szCs w:val="24"/>
        </w:rPr>
        <w:t>o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utvrđivanju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zajedničkih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metoda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procenu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stavlja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snage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zamenjuje</w:t>
      </w:r>
      <w:r w:rsidR="0032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Prilog</w:t>
      </w:r>
      <w:r w:rsidR="003214CE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Direktive</w:t>
      </w:r>
      <w:r w:rsidR="003214CE">
        <w:rPr>
          <w:rFonts w:ascii="Times New Roman" w:hAnsi="Times New Roman"/>
          <w:sz w:val="24"/>
          <w:szCs w:val="24"/>
        </w:rPr>
        <w:t xml:space="preserve"> 2002/49/</w:t>
      </w:r>
      <w:r>
        <w:rPr>
          <w:rFonts w:ascii="Times New Roman" w:hAnsi="Times New Roman"/>
          <w:sz w:val="24"/>
          <w:szCs w:val="24"/>
        </w:rPr>
        <w:t>EZ</w:t>
      </w:r>
      <w:r w:rsidR="003214CE">
        <w:rPr>
          <w:rFonts w:ascii="Times New Roman" w:hAnsi="Times New Roman"/>
          <w:sz w:val="24"/>
          <w:szCs w:val="24"/>
        </w:rPr>
        <w:t xml:space="preserve">. </w:t>
      </w:r>
      <w:r w:rsidR="00C20724">
        <w:rPr>
          <w:rFonts w:ascii="Times New Roman" w:hAnsi="Times New Roman"/>
          <w:sz w:val="24"/>
          <w:szCs w:val="24"/>
        </w:rPr>
        <w:t xml:space="preserve">  </w:t>
      </w:r>
    </w:p>
    <w:p w:rsidR="00440D9B" w:rsidRPr="0036021C" w:rsidRDefault="00C92D72" w:rsidP="00440D9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440D9B" w:rsidRPr="0036021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Gojko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Palalić</w:t>
      </w:r>
      <w:r w:rsidR="00440D9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Ivana</w:t>
      </w:r>
      <w:r w:rsidR="006F5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Jovčić</w:t>
      </w:r>
      <w:r w:rsidR="00FC1BC6">
        <w:rPr>
          <w:rFonts w:ascii="Times New Roman" w:hAnsi="Times New Roman"/>
          <w:sz w:val="24"/>
          <w:szCs w:val="24"/>
        </w:rPr>
        <w:t>,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Slađana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Brđić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Imširagić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440D9B" w:rsidRPr="0036021C">
        <w:rPr>
          <w:rFonts w:ascii="Times New Roman" w:hAnsi="Times New Roman"/>
          <w:sz w:val="24"/>
          <w:szCs w:val="24"/>
        </w:rPr>
        <w:t>.</w:t>
      </w:r>
    </w:p>
    <w:p w:rsidR="005146B8" w:rsidRDefault="00C92D72" w:rsidP="005146B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Istaknuto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komunalnog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milicionara</w:t>
      </w:r>
      <w:r w:rsidR="00933378">
        <w:rPr>
          <w:rFonts w:ascii="Times New Roman" w:hAnsi="Times New Roman"/>
          <w:sz w:val="24"/>
          <w:szCs w:val="24"/>
        </w:rPr>
        <w:t>,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definiše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svakako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bolje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rešenje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dosadašnje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prakse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podrazumeva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prijave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izlazi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inspekcija</w:t>
      </w:r>
      <w:r w:rsidR="00933378">
        <w:rPr>
          <w:rFonts w:ascii="Times New Roman" w:hAnsi="Times New Roman"/>
          <w:sz w:val="24"/>
          <w:szCs w:val="24"/>
        </w:rPr>
        <w:t>,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konstatovala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poziva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službu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bavi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merenjem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933378">
        <w:rPr>
          <w:rFonts w:ascii="Times New Roman" w:hAnsi="Times New Roman"/>
          <w:sz w:val="24"/>
          <w:szCs w:val="24"/>
        </w:rPr>
        <w:t>,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4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dodatno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komplikovao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ceo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postupak</w:t>
      </w:r>
      <w:r w:rsidR="00933378">
        <w:rPr>
          <w:rFonts w:ascii="Times New Roman" w:hAnsi="Times New Roman"/>
          <w:sz w:val="24"/>
          <w:szCs w:val="24"/>
        </w:rPr>
        <w:t>,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komunalni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milicionar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sobom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uređaj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odmah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licu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mesta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stanje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postupi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svojih</w:t>
      </w:r>
      <w:r w:rsidR="0051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ovlašćenja</w:t>
      </w:r>
      <w:r w:rsidR="005146B8">
        <w:rPr>
          <w:rFonts w:ascii="Times New Roman" w:hAnsi="Times New Roman"/>
          <w:sz w:val="24"/>
          <w:szCs w:val="24"/>
        </w:rPr>
        <w:t xml:space="preserve">.  </w:t>
      </w:r>
      <w:r w:rsidR="00145DE4">
        <w:rPr>
          <w:rFonts w:ascii="Times New Roman" w:hAnsi="Times New Roman"/>
          <w:sz w:val="24"/>
          <w:szCs w:val="24"/>
        </w:rPr>
        <w:t xml:space="preserve"> </w:t>
      </w:r>
    </w:p>
    <w:p w:rsidR="00440D9B" w:rsidRDefault="00C92D72" w:rsidP="005146B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Postavljeno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440D9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zašto</w:t>
      </w:r>
      <w:r w:rsidR="00CE5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A61F04">
        <w:rPr>
          <w:rFonts w:ascii="Times New Roman" w:hAnsi="Times New Roman"/>
          <w:sz w:val="24"/>
          <w:szCs w:val="24"/>
        </w:rPr>
        <w:t xml:space="preserve"> 39 </w:t>
      </w:r>
      <w:r>
        <w:rPr>
          <w:rFonts w:ascii="Times New Roman" w:hAnsi="Times New Roman"/>
          <w:sz w:val="24"/>
          <w:szCs w:val="24"/>
        </w:rPr>
        <w:t>stav</w:t>
      </w:r>
      <w:r w:rsidR="00A61F04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tačka</w:t>
      </w:r>
      <w:r w:rsidR="00933378">
        <w:rPr>
          <w:rFonts w:ascii="Times New Roman" w:hAnsi="Times New Roman"/>
          <w:sz w:val="24"/>
          <w:szCs w:val="24"/>
        </w:rPr>
        <w:t xml:space="preserve"> 7),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govori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informisanju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javnosti</w:t>
      </w:r>
      <w:r w:rsidR="00933378">
        <w:rPr>
          <w:rFonts w:ascii="Times New Roman" w:hAnsi="Times New Roman"/>
          <w:sz w:val="24"/>
          <w:szCs w:val="24"/>
        </w:rPr>
        <w:t>,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poziva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A61F04">
        <w:rPr>
          <w:rFonts w:ascii="Times New Roman" w:hAnsi="Times New Roman"/>
          <w:sz w:val="24"/>
          <w:szCs w:val="24"/>
        </w:rPr>
        <w:t xml:space="preserve"> 27. </w:t>
      </w:r>
      <w:r>
        <w:rPr>
          <w:rFonts w:ascii="Times New Roman" w:hAnsi="Times New Roman"/>
          <w:sz w:val="24"/>
          <w:szCs w:val="24"/>
        </w:rPr>
        <w:t>Predloga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333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933378">
        <w:rPr>
          <w:rFonts w:ascii="Times New Roman" w:hAnsi="Times New Roman"/>
          <w:sz w:val="24"/>
          <w:szCs w:val="24"/>
        </w:rPr>
        <w:t xml:space="preserve"> 28,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A61F04">
        <w:rPr>
          <w:rFonts w:ascii="Times New Roman" w:hAnsi="Times New Roman"/>
          <w:sz w:val="24"/>
          <w:szCs w:val="24"/>
        </w:rPr>
        <w:t xml:space="preserve"> 28. </w:t>
      </w:r>
      <w:r>
        <w:rPr>
          <w:rFonts w:ascii="Times New Roman" w:hAnsi="Times New Roman"/>
          <w:sz w:val="24"/>
          <w:szCs w:val="24"/>
        </w:rPr>
        <w:t>odnosi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92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javnosti</w:t>
      </w:r>
      <w:r w:rsidR="00A61F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Ukazano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tehničkih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grešaka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pojavljuju</w:t>
      </w:r>
      <w:r w:rsidR="00933378">
        <w:rPr>
          <w:rFonts w:ascii="Times New Roman" w:hAnsi="Times New Roman"/>
          <w:sz w:val="24"/>
          <w:szCs w:val="24"/>
        </w:rPr>
        <w:t>,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npr</w:t>
      </w:r>
      <w:r w:rsidR="00A61F04">
        <w:rPr>
          <w:rFonts w:ascii="Times New Roman" w:hAnsi="Times New Roman"/>
          <w:sz w:val="24"/>
          <w:szCs w:val="24"/>
        </w:rPr>
        <w:t>. „</w:t>
      </w:r>
      <w:r>
        <w:rPr>
          <w:rFonts w:ascii="Times New Roman" w:hAnsi="Times New Roman"/>
          <w:sz w:val="24"/>
          <w:szCs w:val="24"/>
        </w:rPr>
        <w:t>milicionar</w:t>
      </w:r>
      <w:r w:rsidR="00A61F04">
        <w:rPr>
          <w:rFonts w:ascii="Times New Roman" w:hAnsi="Times New Roman"/>
          <w:sz w:val="24"/>
          <w:szCs w:val="24"/>
        </w:rPr>
        <w:t>“</w:t>
      </w:r>
      <w:r w:rsidR="00CE5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1F04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milicioner</w:t>
      </w:r>
      <w:r w:rsidR="00A61F04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koje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A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usaglasiti</w:t>
      </w:r>
      <w:r w:rsidR="00A61F04">
        <w:rPr>
          <w:rFonts w:ascii="Times New Roman" w:hAnsi="Times New Roman"/>
          <w:sz w:val="24"/>
          <w:szCs w:val="24"/>
        </w:rPr>
        <w:t xml:space="preserve">. </w:t>
      </w:r>
    </w:p>
    <w:p w:rsidR="000526B8" w:rsidRPr="0036021C" w:rsidRDefault="00C92D72" w:rsidP="005146B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0526B8">
        <w:rPr>
          <w:rFonts w:ascii="Times New Roman" w:hAnsi="Times New Roman"/>
          <w:sz w:val="24"/>
          <w:szCs w:val="24"/>
        </w:rPr>
        <w:t xml:space="preserve"> 39. </w:t>
      </w:r>
      <w:r>
        <w:rPr>
          <w:rFonts w:ascii="Times New Roman" w:hAnsi="Times New Roman"/>
          <w:sz w:val="24"/>
          <w:szCs w:val="24"/>
        </w:rPr>
        <w:t>koji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govori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prekršaju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odgovornog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odredbom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933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kažnjeno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ukoliko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monitoringu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0526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Postavljeno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kontinuirano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spominje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0526B8">
        <w:rPr>
          <w:rFonts w:ascii="Times New Roman" w:hAnsi="Times New Roman"/>
          <w:sz w:val="24"/>
          <w:szCs w:val="24"/>
        </w:rPr>
        <w:t xml:space="preserve"> 24. </w:t>
      </w:r>
      <w:r>
        <w:rPr>
          <w:rFonts w:ascii="Times New Roman" w:hAnsi="Times New Roman"/>
          <w:sz w:val="24"/>
          <w:szCs w:val="24"/>
        </w:rPr>
        <w:t>odnosi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0526B8">
        <w:rPr>
          <w:rFonts w:ascii="Times New Roman" w:hAnsi="Times New Roman"/>
          <w:sz w:val="24"/>
          <w:szCs w:val="24"/>
        </w:rPr>
        <w:t xml:space="preserve"> 365 </w:t>
      </w:r>
      <w:r>
        <w:rPr>
          <w:rFonts w:ascii="Times New Roman" w:hAnsi="Times New Roman"/>
          <w:sz w:val="24"/>
          <w:szCs w:val="24"/>
        </w:rPr>
        <w:t>dana</w:t>
      </w:r>
      <w:r w:rsidR="000526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Pojašnjeno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spomenuto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merenje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52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0526B8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časa</w:t>
      </w:r>
      <w:r w:rsidR="000526B8">
        <w:rPr>
          <w:rFonts w:ascii="Times New Roman" w:hAnsi="Times New Roman"/>
          <w:sz w:val="24"/>
          <w:szCs w:val="24"/>
        </w:rPr>
        <w:t>.</w:t>
      </w:r>
    </w:p>
    <w:p w:rsidR="00ED52CF" w:rsidRDefault="00C92D72" w:rsidP="00440D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Na</w:t>
      </w:r>
      <w:r w:rsidR="009333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9333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predsedavajućeg</w:t>
      </w:r>
      <w:r w:rsidR="009333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145D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145DE4">
        <w:rPr>
          <w:rFonts w:ascii="Times New Roman" w:eastAsia="Times New Roman" w:hAnsi="Times New Roman"/>
          <w:sz w:val="24"/>
          <w:szCs w:val="24"/>
          <w:lang w:val="sr-Cyrl-CS"/>
        </w:rPr>
        <w:t xml:space="preserve"> 13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prihvati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buke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životnoj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sredini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D52CF"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ED52CF">
        <w:rPr>
          <w:rFonts w:ascii="Times New Roman" w:hAnsi="Times New Roman"/>
          <w:sz w:val="24"/>
          <w:szCs w:val="24"/>
          <w:lang w:val="sr-Cyrl-CS"/>
        </w:rPr>
        <w:t>.</w:t>
      </w:r>
    </w:p>
    <w:p w:rsidR="00694351" w:rsidRDefault="00694351" w:rsidP="00440D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0D9B" w:rsidRPr="0036021C" w:rsidRDefault="00ED52CF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D52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Gojko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Palalić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0D9B" w:rsidRPr="0036021C" w:rsidRDefault="00440D9B" w:rsidP="00440D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C92D72" w:rsidP="00440D9B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440D9B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440D9B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440D9B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440D9B" w:rsidRPr="0036021C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440D9B"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Razno</w:t>
      </w:r>
    </w:p>
    <w:p w:rsidR="00440D9B" w:rsidRPr="0036021C" w:rsidRDefault="00C92D72" w:rsidP="00440D9B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okviru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bilo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diskusije</w:t>
      </w:r>
      <w:r w:rsidR="00440D9B"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0D9B" w:rsidRPr="0036021C" w:rsidRDefault="00440D9B" w:rsidP="00440D9B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12,3</w:t>
      </w:r>
      <w:r w:rsidR="00973F0A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0D9B" w:rsidRPr="0036021C" w:rsidRDefault="00440D9B" w:rsidP="00440D9B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C92D72">
        <w:rPr>
          <w:rFonts w:ascii="Times New Roman" w:eastAsiaTheme="minorHAnsi" w:hAnsi="Times New Roman"/>
          <w:sz w:val="24"/>
          <w:szCs w:val="24"/>
        </w:rPr>
        <w:t>SEKRETAR</w:t>
      </w: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C92D72">
        <w:rPr>
          <w:rFonts w:ascii="Times New Roman" w:eastAsiaTheme="minorHAnsi" w:hAnsi="Times New Roman"/>
          <w:sz w:val="24"/>
          <w:szCs w:val="24"/>
        </w:rPr>
        <w:t>ZAMENIK</w:t>
      </w:r>
      <w:r w:rsidR="00CE5115">
        <w:rPr>
          <w:rFonts w:ascii="Times New Roman" w:eastAsiaTheme="minorHAnsi" w:hAnsi="Times New Roman"/>
          <w:sz w:val="24"/>
          <w:szCs w:val="24"/>
        </w:rPr>
        <w:t xml:space="preserve"> </w:t>
      </w:r>
      <w:r w:rsidR="00C92D72">
        <w:rPr>
          <w:rFonts w:ascii="Times New Roman" w:eastAsiaTheme="minorHAnsi" w:hAnsi="Times New Roman"/>
          <w:sz w:val="24"/>
          <w:szCs w:val="24"/>
        </w:rPr>
        <w:t>PREDSEDNIKA</w:t>
      </w:r>
    </w:p>
    <w:p w:rsidR="00440D9B" w:rsidRPr="0036021C" w:rsidRDefault="00440D9B" w:rsidP="00440D9B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C92D72">
        <w:rPr>
          <w:rFonts w:ascii="Times New Roman" w:eastAsiaTheme="minorHAnsi" w:hAnsi="Times New Roman"/>
          <w:sz w:val="24"/>
          <w:szCs w:val="24"/>
        </w:rPr>
        <w:t>Milica</w:t>
      </w:r>
      <w:r w:rsidRPr="0036021C">
        <w:rPr>
          <w:rFonts w:ascii="Times New Roman" w:eastAsiaTheme="minorHAnsi" w:hAnsi="Times New Roman"/>
          <w:sz w:val="24"/>
          <w:szCs w:val="24"/>
        </w:rPr>
        <w:t xml:space="preserve"> </w:t>
      </w:r>
      <w:r w:rsidR="00C92D72">
        <w:rPr>
          <w:rFonts w:ascii="Times New Roman" w:eastAsiaTheme="minorHAnsi" w:hAnsi="Times New Roman"/>
          <w:sz w:val="24"/>
          <w:szCs w:val="24"/>
        </w:rPr>
        <w:t>Bašić</w:t>
      </w: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Žarko</w:t>
      </w:r>
      <w:r w:rsidR="00CE511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2D72">
        <w:rPr>
          <w:rFonts w:ascii="Times New Roman" w:eastAsia="Times New Roman" w:hAnsi="Times New Roman"/>
          <w:sz w:val="24"/>
          <w:szCs w:val="24"/>
          <w:lang w:val="sr-Cyrl-CS"/>
        </w:rPr>
        <w:t>Bogatinović</w:t>
      </w:r>
    </w:p>
    <w:p w:rsidR="00440D9B" w:rsidRPr="0036021C" w:rsidRDefault="00440D9B" w:rsidP="00440D9B">
      <w:pPr>
        <w:rPr>
          <w:rFonts w:ascii="Times New Roman" w:hAnsi="Times New Roman"/>
          <w:sz w:val="24"/>
          <w:szCs w:val="24"/>
        </w:rPr>
      </w:pPr>
    </w:p>
    <w:p w:rsidR="00440D9B" w:rsidRPr="0036021C" w:rsidRDefault="00440D9B" w:rsidP="00440D9B">
      <w:pPr>
        <w:rPr>
          <w:rFonts w:ascii="Times New Roman" w:hAnsi="Times New Roman"/>
          <w:sz w:val="24"/>
          <w:szCs w:val="24"/>
        </w:rPr>
      </w:pPr>
    </w:p>
    <w:p w:rsidR="006920BC" w:rsidRPr="0072294A" w:rsidRDefault="006920BC" w:rsidP="0072294A"/>
    <w:sectPr w:rsidR="006920BC" w:rsidRPr="0072294A" w:rsidSect="004C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CA" w:rsidRDefault="00FA3ECA">
      <w:pPr>
        <w:spacing w:after="0" w:line="240" w:lineRule="auto"/>
      </w:pPr>
      <w:r>
        <w:separator/>
      </w:r>
    </w:p>
  </w:endnote>
  <w:endnote w:type="continuationSeparator" w:id="0">
    <w:p w:rsidR="00FA3ECA" w:rsidRDefault="00FA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72" w:rsidRDefault="00C92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72" w:rsidRDefault="00C92D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72" w:rsidRDefault="00C92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CA" w:rsidRDefault="00FA3ECA">
      <w:pPr>
        <w:spacing w:after="0" w:line="240" w:lineRule="auto"/>
      </w:pPr>
      <w:r>
        <w:separator/>
      </w:r>
    </w:p>
  </w:footnote>
  <w:footnote w:type="continuationSeparator" w:id="0">
    <w:p w:rsidR="00FA3ECA" w:rsidRDefault="00FA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72" w:rsidRDefault="00C92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AC48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D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3387" w:rsidRDefault="00FA3E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72" w:rsidRDefault="00C92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5"/>
    <w:rsid w:val="000526B8"/>
    <w:rsid w:val="00145DE4"/>
    <w:rsid w:val="00192745"/>
    <w:rsid w:val="001E1AEB"/>
    <w:rsid w:val="00250FD0"/>
    <w:rsid w:val="003214CE"/>
    <w:rsid w:val="00354F0E"/>
    <w:rsid w:val="003642AB"/>
    <w:rsid w:val="003D204F"/>
    <w:rsid w:val="00411C60"/>
    <w:rsid w:val="00420C14"/>
    <w:rsid w:val="00426C8D"/>
    <w:rsid w:val="00440D9B"/>
    <w:rsid w:val="005146B8"/>
    <w:rsid w:val="00522FFF"/>
    <w:rsid w:val="005B2643"/>
    <w:rsid w:val="005C3D1E"/>
    <w:rsid w:val="006920BC"/>
    <w:rsid w:val="00694351"/>
    <w:rsid w:val="006B3BEF"/>
    <w:rsid w:val="006F5C5A"/>
    <w:rsid w:val="0072294A"/>
    <w:rsid w:val="00771506"/>
    <w:rsid w:val="0079395B"/>
    <w:rsid w:val="007D4D13"/>
    <w:rsid w:val="00841BEE"/>
    <w:rsid w:val="00933378"/>
    <w:rsid w:val="00973F0A"/>
    <w:rsid w:val="00A61F04"/>
    <w:rsid w:val="00AC48F0"/>
    <w:rsid w:val="00AE14D3"/>
    <w:rsid w:val="00AF1175"/>
    <w:rsid w:val="00B1682E"/>
    <w:rsid w:val="00BC5F4C"/>
    <w:rsid w:val="00C20724"/>
    <w:rsid w:val="00C92D72"/>
    <w:rsid w:val="00CE5115"/>
    <w:rsid w:val="00D91D85"/>
    <w:rsid w:val="00DC2F84"/>
    <w:rsid w:val="00ED52CF"/>
    <w:rsid w:val="00FA3ECA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9B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D9B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440D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0D9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0D9B"/>
  </w:style>
  <w:style w:type="paragraph" w:styleId="Footer">
    <w:name w:val="footer"/>
    <w:basedOn w:val="Normal"/>
    <w:link w:val="FooterChar"/>
    <w:uiPriority w:val="99"/>
    <w:unhideWhenUsed/>
    <w:rsid w:val="00C9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72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9B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D9B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440D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0D9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0D9B"/>
  </w:style>
  <w:style w:type="paragraph" w:styleId="Footer">
    <w:name w:val="footer"/>
    <w:basedOn w:val="Normal"/>
    <w:link w:val="FooterChar"/>
    <w:uiPriority w:val="99"/>
    <w:unhideWhenUsed/>
    <w:rsid w:val="00C9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72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2021-10-07T10:33:00Z</dcterms:created>
  <dcterms:modified xsi:type="dcterms:W3CDTF">2021-10-07T10:33:00Z</dcterms:modified>
</cp:coreProperties>
</file>